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F5" w:rsidRPr="009050F5" w:rsidRDefault="009050F5" w:rsidP="009050F5">
      <w:pPr>
        <w:jc w:val="center"/>
        <w:rPr>
          <w:rFonts w:ascii="Times New Roman" w:hAnsi="Times New Roman" w:cs="Times New Roman"/>
          <w:sz w:val="24"/>
          <w:szCs w:val="24"/>
          <w:lang w:val="en-GB"/>
        </w:rPr>
      </w:pPr>
      <w:r w:rsidRPr="009050F5">
        <w:rPr>
          <w:rFonts w:ascii="Times New Roman" w:hAnsi="Times New Roman" w:cs="Times New Roman"/>
          <w:b/>
          <w:sz w:val="24"/>
          <w:szCs w:val="24"/>
          <w:lang w:val="en-GB"/>
        </w:rPr>
        <w:t>Liverpool Declaration</w:t>
      </w:r>
      <w:r w:rsidRPr="009050F5">
        <w:rPr>
          <w:rFonts w:ascii="Times New Roman" w:hAnsi="Times New Roman" w:cs="Times New Roman"/>
          <w:sz w:val="24"/>
          <w:szCs w:val="24"/>
          <w:lang w:val="en-GB"/>
        </w:rPr>
        <w:t>,</w:t>
      </w:r>
    </w:p>
    <w:p w:rsidR="00A3121A" w:rsidRPr="009050F5" w:rsidRDefault="009050F5" w:rsidP="009050F5">
      <w:pPr>
        <w:jc w:val="center"/>
        <w:rPr>
          <w:rFonts w:ascii="Times New Roman" w:hAnsi="Times New Roman" w:cs="Times New Roman"/>
          <w:sz w:val="24"/>
          <w:szCs w:val="24"/>
          <w:lang w:val="en-GB"/>
        </w:rPr>
      </w:pPr>
      <w:bookmarkStart w:id="0" w:name="_GoBack"/>
      <w:bookmarkEnd w:id="0"/>
      <w:r w:rsidRPr="009050F5">
        <w:rPr>
          <w:rFonts w:ascii="Times New Roman" w:hAnsi="Times New Roman" w:cs="Times New Roman"/>
          <w:sz w:val="24"/>
          <w:szCs w:val="24"/>
          <w:lang w:val="en-GB"/>
        </w:rPr>
        <w:t>By the IEF International Theological Commission</w:t>
      </w:r>
    </w:p>
    <w:p w:rsidR="00A3121A" w:rsidRPr="00086B7E" w:rsidRDefault="00A3121A" w:rsidP="00A3121A">
      <w:pPr>
        <w:spacing w:after="0" w:line="360" w:lineRule="auto"/>
        <w:ind w:firstLine="709"/>
        <w:jc w:val="both"/>
        <w:rPr>
          <w:rFonts w:ascii="Times New Roman" w:hAnsi="Times New Roman" w:cs="Times New Roman"/>
          <w:sz w:val="24"/>
          <w:szCs w:val="24"/>
          <w:lang w:val="en-GB"/>
        </w:rPr>
      </w:pPr>
      <w:r w:rsidRPr="00086B7E">
        <w:rPr>
          <w:rFonts w:ascii="Times New Roman" w:hAnsi="Times New Roman" w:cs="Times New Roman"/>
          <w:sz w:val="24"/>
          <w:szCs w:val="24"/>
          <w:lang w:val="en-GB"/>
        </w:rPr>
        <w:t>The International Ecumenical Fellowship is</w:t>
      </w:r>
      <w:r>
        <w:rPr>
          <w:rFonts w:ascii="Times New Roman" w:hAnsi="Times New Roman" w:cs="Times New Roman"/>
          <w:sz w:val="24"/>
          <w:szCs w:val="24"/>
          <w:lang w:val="en-GB"/>
        </w:rPr>
        <w:t xml:space="preserve"> an organisation of grassroots Christians longing for reconciliation and visible unity between the Churches. </w:t>
      </w:r>
      <w:r w:rsidRPr="00086B7E">
        <w:rPr>
          <w:rFonts w:ascii="Times New Roman" w:hAnsi="Times New Roman" w:cs="Times New Roman"/>
          <w:sz w:val="24"/>
          <w:szCs w:val="24"/>
          <w:lang w:val="en-GB"/>
        </w:rPr>
        <w:t>Since its beginning in 1967, a central moment of the life of the Fellowship has been the international conference, during which the members get to know each other, talk, pray, and celebrate worship. The last time we met in 2019 in Krakow under the motto “</w:t>
      </w:r>
      <w:r>
        <w:rPr>
          <w:rFonts w:ascii="Times New Roman" w:hAnsi="Times New Roman" w:cs="Times New Roman"/>
          <w:sz w:val="24"/>
          <w:szCs w:val="24"/>
          <w:lang w:val="en-GB"/>
        </w:rPr>
        <w:t xml:space="preserve">The </w:t>
      </w:r>
      <w:r w:rsidRPr="00086B7E">
        <w:rPr>
          <w:rFonts w:ascii="Times New Roman" w:hAnsi="Times New Roman" w:cs="Times New Roman"/>
          <w:sz w:val="24"/>
          <w:szCs w:val="24"/>
          <w:lang w:val="en-GB"/>
        </w:rPr>
        <w:t>L</w:t>
      </w:r>
      <w:r>
        <w:rPr>
          <w:rFonts w:ascii="Times New Roman" w:hAnsi="Times New Roman" w:cs="Times New Roman"/>
          <w:sz w:val="24"/>
          <w:szCs w:val="24"/>
          <w:lang w:val="en-GB"/>
        </w:rPr>
        <w:t>ov</w:t>
      </w:r>
      <w:r w:rsidRPr="00086B7E">
        <w:rPr>
          <w:rFonts w:ascii="Times New Roman" w:hAnsi="Times New Roman" w:cs="Times New Roman"/>
          <w:sz w:val="24"/>
          <w:szCs w:val="24"/>
          <w:lang w:val="en-GB"/>
        </w:rPr>
        <w:t>e of Christ compels us</w:t>
      </w:r>
      <w:r>
        <w:rPr>
          <w:rFonts w:ascii="Times New Roman" w:hAnsi="Times New Roman" w:cs="Times New Roman"/>
          <w:sz w:val="24"/>
          <w:szCs w:val="24"/>
          <w:lang w:val="en-GB"/>
        </w:rPr>
        <w:t>”</w:t>
      </w:r>
      <w:r w:rsidRPr="00086B7E">
        <w:rPr>
          <w:rFonts w:ascii="Times New Roman" w:hAnsi="Times New Roman" w:cs="Times New Roman"/>
          <w:sz w:val="24"/>
          <w:szCs w:val="24"/>
          <w:lang w:val="en-GB"/>
        </w:rPr>
        <w:t xml:space="preserve"> (2 Cor 5,14). We were aiming for a Church, which cares about those on the margins of society and discerns signs of the times. </w:t>
      </w:r>
    </w:p>
    <w:p w:rsidR="00A3121A" w:rsidRDefault="00A3121A" w:rsidP="00A3121A">
      <w:pPr>
        <w:spacing w:after="0" w:line="360" w:lineRule="auto"/>
        <w:ind w:firstLine="709"/>
        <w:jc w:val="both"/>
        <w:rPr>
          <w:rFonts w:ascii="Times New Roman" w:hAnsi="Times New Roman" w:cs="Times New Roman"/>
          <w:sz w:val="24"/>
          <w:szCs w:val="24"/>
          <w:lang w:val="en-GB"/>
        </w:rPr>
      </w:pPr>
      <w:r w:rsidRPr="00086B7E">
        <w:rPr>
          <w:rFonts w:ascii="Times New Roman" w:hAnsi="Times New Roman" w:cs="Times New Roman"/>
          <w:sz w:val="24"/>
          <w:szCs w:val="24"/>
          <w:lang w:val="en-GB"/>
        </w:rPr>
        <w:t xml:space="preserve">Since our last international meeting, much has changed. The global pandemics and the Russian invasion of Ukraine have awakened primordial fears and broken down any optimistic confidence in cultural and technological progress. In many countries, people are experiencing disastrous results of conflicts, poverty, environmental crisis and persecution. Many </w:t>
      </w:r>
      <w:proofErr w:type="gramStart"/>
      <w:r w:rsidRPr="00086B7E">
        <w:rPr>
          <w:rFonts w:ascii="Times New Roman" w:hAnsi="Times New Roman" w:cs="Times New Roman"/>
          <w:sz w:val="24"/>
          <w:szCs w:val="24"/>
          <w:lang w:val="en-GB"/>
        </w:rPr>
        <w:t>wallow</w:t>
      </w:r>
      <w:proofErr w:type="gramEnd"/>
      <w:r w:rsidRPr="00086B7E">
        <w:rPr>
          <w:rFonts w:ascii="Times New Roman" w:hAnsi="Times New Roman" w:cs="Times New Roman"/>
          <w:sz w:val="24"/>
          <w:szCs w:val="24"/>
          <w:lang w:val="en-GB"/>
        </w:rPr>
        <w:t xml:space="preserve"> in a feeling of meaninglessness. The political, social, ecological, economic, cultural, moral, and spiritual crises have become keywords when describing the current global situation. </w:t>
      </w:r>
    </w:p>
    <w:p w:rsidR="00A3121A" w:rsidRDefault="00A3121A" w:rsidP="00A3121A">
      <w:pPr>
        <w:spacing w:after="0" w:line="360" w:lineRule="auto"/>
        <w:ind w:firstLine="709"/>
        <w:jc w:val="both"/>
        <w:rPr>
          <w:rFonts w:ascii="Times New Roman" w:hAnsi="Times New Roman" w:cs="Times New Roman"/>
          <w:sz w:val="24"/>
          <w:szCs w:val="24"/>
          <w:lang w:val="en-GB"/>
        </w:rPr>
      </w:pPr>
      <w:r w:rsidRPr="00086B7E">
        <w:rPr>
          <w:rFonts w:ascii="Times New Roman" w:hAnsi="Times New Roman" w:cs="Times New Roman"/>
          <w:sz w:val="24"/>
          <w:szCs w:val="24"/>
          <w:lang w:val="en-GB"/>
        </w:rPr>
        <w:t>We are assembled now in a city that served for a long time as a major port for the slave trade. Times have changed, but even in today´s world, many people are living in de facto slavery, are suffering inhuman treatment, lacking basic necessities of life – freedom, food, water, healthcare, education. It is not just refugees, but many other groups and communities. We wish to point to that situation and raise our Christian voice of protest.</w:t>
      </w:r>
    </w:p>
    <w:p w:rsidR="00A3121A" w:rsidRPr="00086B7E" w:rsidRDefault="00A3121A" w:rsidP="00A3121A">
      <w:pPr>
        <w:spacing w:after="0" w:line="360" w:lineRule="auto"/>
        <w:ind w:firstLine="709"/>
        <w:jc w:val="both"/>
        <w:rPr>
          <w:rFonts w:ascii="Times New Roman" w:hAnsi="Times New Roman" w:cs="Times New Roman"/>
          <w:sz w:val="24"/>
          <w:szCs w:val="24"/>
          <w:lang w:val="en-GB"/>
        </w:rPr>
      </w:pPr>
      <w:r w:rsidRPr="00086B7E">
        <w:rPr>
          <w:rFonts w:ascii="Times New Roman" w:hAnsi="Times New Roman" w:cs="Times New Roman"/>
          <w:sz w:val="24"/>
          <w:szCs w:val="24"/>
          <w:lang w:val="en-GB"/>
        </w:rPr>
        <w:t xml:space="preserve">Christians believe that the Church is called to change history, is called to “heal the people” from despair and meaninglessness, to bring to the world a message of hope, joy, and a sense of meaning. As those involved in ecumenism, we must permanently recognize our mission of building the unity of Christ’s disciples so that the Church may fulfil her vocation. </w:t>
      </w:r>
      <w:proofErr w:type="gramStart"/>
      <w:r w:rsidRPr="00086B7E">
        <w:rPr>
          <w:rFonts w:ascii="Times New Roman" w:hAnsi="Times New Roman" w:cs="Times New Roman"/>
          <w:sz w:val="24"/>
          <w:szCs w:val="24"/>
          <w:lang w:val="en-GB"/>
        </w:rPr>
        <w:t>Therefore</w:t>
      </w:r>
      <w:proofErr w:type="gramEnd"/>
      <w:r w:rsidRPr="00086B7E">
        <w:rPr>
          <w:rFonts w:ascii="Times New Roman" w:hAnsi="Times New Roman" w:cs="Times New Roman"/>
          <w:sz w:val="24"/>
          <w:szCs w:val="24"/>
          <w:lang w:val="en-GB"/>
        </w:rPr>
        <w:t xml:space="preserve"> we repeat our commitment to promoting theological dialogue, to acting for social justice, peace and to integrating creation, and to building bridges between cultures, especially where there are conflicts. We wish to be a sign of Christ’s presence in the world while witnessing to His peace, justice and hope and spreading His great promise of healing broken humanity.</w:t>
      </w:r>
    </w:p>
    <w:p w:rsidR="00A3121A" w:rsidRDefault="00A3121A" w:rsidP="00A3121A">
      <w:pPr>
        <w:spacing w:after="0" w:line="360" w:lineRule="auto"/>
        <w:ind w:firstLine="709"/>
        <w:jc w:val="both"/>
        <w:rPr>
          <w:rFonts w:ascii="Times New Roman" w:hAnsi="Times New Roman" w:cs="Times New Roman"/>
          <w:sz w:val="24"/>
          <w:szCs w:val="24"/>
          <w:lang w:val="en-GB"/>
        </w:rPr>
      </w:pPr>
    </w:p>
    <w:p w:rsidR="00A3121A" w:rsidRPr="00086B7E" w:rsidRDefault="00A3121A" w:rsidP="00A3121A">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In Liverpool, 25</w:t>
      </w:r>
      <w:r w:rsidRPr="00086B7E">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July 2022</w:t>
      </w:r>
    </w:p>
    <w:p w:rsidR="00A3121A" w:rsidRPr="00086B7E" w:rsidRDefault="00A3121A" w:rsidP="00A3121A">
      <w:pPr>
        <w:spacing w:after="0" w:line="360" w:lineRule="auto"/>
        <w:ind w:firstLine="709"/>
        <w:jc w:val="both"/>
        <w:rPr>
          <w:rFonts w:ascii="Times New Roman" w:hAnsi="Times New Roman" w:cs="Times New Roman"/>
          <w:sz w:val="24"/>
          <w:szCs w:val="24"/>
          <w:lang w:val="en-GB"/>
        </w:rPr>
      </w:pPr>
    </w:p>
    <w:p w:rsidR="00A3121A" w:rsidRPr="00A3121A" w:rsidRDefault="00A3121A">
      <w:pPr>
        <w:rPr>
          <w:rFonts w:ascii="Times New Roman" w:hAnsi="Times New Roman" w:cs="Times New Roman"/>
          <w:sz w:val="24"/>
          <w:szCs w:val="24"/>
        </w:rPr>
      </w:pPr>
    </w:p>
    <w:sectPr w:rsidR="00A3121A" w:rsidRPr="00A312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1A"/>
    <w:rsid w:val="00032E31"/>
    <w:rsid w:val="009050F5"/>
    <w:rsid w:val="00A31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15A3D-C873-43C7-9255-4176BAB7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ASTERIX-III</dc:creator>
  <cp:keywords/>
  <dc:description/>
  <cp:lastModifiedBy>ASTERIX-III</cp:lastModifiedBy>
  <cp:revision>3</cp:revision>
  <dcterms:created xsi:type="dcterms:W3CDTF">2022-11-04T10:56:00Z</dcterms:created>
  <dcterms:modified xsi:type="dcterms:W3CDTF">2023-01-23T17:18:00Z</dcterms:modified>
</cp:coreProperties>
</file>